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44403" w14:textId="77777777" w:rsidR="00664A42" w:rsidRPr="006B2C94" w:rsidRDefault="00664A42" w:rsidP="00664A42">
      <w:pPr>
        <w:pStyle w:val="2"/>
        <w:tabs>
          <w:tab w:val="left" w:pos="0"/>
        </w:tabs>
      </w:pPr>
      <w:bookmarkStart w:id="0" w:name="_Toc119546492"/>
      <w:r>
        <w:rPr>
          <w:rFonts w:ascii="Calibri" w:hAnsi="Calibri"/>
        </w:rPr>
        <w:t>ΠΑΡΑΡΤΗΜΑ ΙIΙ – Υπόδειγμα Οικονομικής Προσφοράς</w:t>
      </w:r>
      <w:bookmarkEnd w:id="0"/>
    </w:p>
    <w:p w14:paraId="3A221A1B" w14:textId="77777777" w:rsidR="00664A42" w:rsidRPr="00FE56BF" w:rsidRDefault="00664A42" w:rsidP="00664A42">
      <w:pPr>
        <w:spacing w:after="0"/>
        <w:rPr>
          <w:lang w:val="el-GR" w:bidi="el-GR"/>
        </w:rPr>
      </w:pPr>
      <w:r w:rsidRPr="00FE56BF">
        <w:rPr>
          <w:lang w:val="el-GR" w:bidi="el-GR"/>
        </w:rPr>
        <w:t>«Στοιχεία Οικονομικού Φορέα»</w:t>
      </w:r>
    </w:p>
    <w:p w14:paraId="495050AE" w14:textId="77777777" w:rsidR="00664A42" w:rsidRPr="00FE56BF" w:rsidRDefault="00664A42" w:rsidP="00664A42">
      <w:pPr>
        <w:spacing w:after="0"/>
        <w:rPr>
          <w:lang w:val="el-GR" w:bidi="el-GR"/>
        </w:rPr>
      </w:pPr>
      <w:r w:rsidRPr="00FE56BF">
        <w:rPr>
          <w:lang w:val="el-GR" w:bidi="el-GR"/>
        </w:rPr>
        <w:t>Επωνυμία:</w:t>
      </w:r>
    </w:p>
    <w:p w14:paraId="2933F901" w14:textId="77777777" w:rsidR="00664A42" w:rsidRPr="00FE56BF" w:rsidRDefault="00664A42" w:rsidP="00664A42">
      <w:pPr>
        <w:spacing w:after="0"/>
        <w:rPr>
          <w:lang w:val="el-GR" w:bidi="el-GR"/>
        </w:rPr>
      </w:pPr>
      <w:r w:rsidRPr="00FE56BF">
        <w:rPr>
          <w:lang w:val="el-GR" w:bidi="el-GR"/>
        </w:rPr>
        <w:t>Εκπρόσωπος:</w:t>
      </w:r>
    </w:p>
    <w:p w14:paraId="49E47461" w14:textId="77777777" w:rsidR="00664A42" w:rsidRPr="00FE56BF" w:rsidRDefault="00664A42" w:rsidP="00664A42">
      <w:pPr>
        <w:spacing w:after="0"/>
        <w:rPr>
          <w:lang w:val="el-GR" w:bidi="el-GR"/>
        </w:rPr>
      </w:pPr>
      <w:r w:rsidRPr="00FE56BF">
        <w:rPr>
          <w:lang w:val="el-GR" w:bidi="el-GR"/>
        </w:rPr>
        <w:t>Τηλ. Επικοιν.:</w:t>
      </w:r>
    </w:p>
    <w:p w14:paraId="3D8169E8" w14:textId="77777777" w:rsidR="00664A42" w:rsidRDefault="00664A42" w:rsidP="00664A42">
      <w:pPr>
        <w:spacing w:after="0"/>
        <w:rPr>
          <w:lang w:val="el-GR" w:bidi="el-GR"/>
        </w:rPr>
      </w:pPr>
      <w:r w:rsidRPr="00FE56BF">
        <w:rPr>
          <w:lang w:val="el-GR" w:bidi="el-GR"/>
        </w:rPr>
        <w:t xml:space="preserve">Το κόστος των παρεχόμενων υπηρεσιών </w:t>
      </w:r>
      <w:r w:rsidRPr="00FE56BF">
        <w:rPr>
          <w:b/>
          <w:bCs/>
          <w:u w:val="single"/>
          <w:lang w:val="el-GR" w:bidi="el-GR"/>
        </w:rPr>
        <w:t>παραμένει σταθερό</w:t>
      </w:r>
      <w:r w:rsidRPr="00FE56BF">
        <w:rPr>
          <w:b/>
          <w:bCs/>
          <w:lang w:val="el-GR" w:bidi="el-GR"/>
        </w:rPr>
        <w:t xml:space="preserve"> </w:t>
      </w:r>
      <w:r w:rsidRPr="00FE56BF">
        <w:rPr>
          <w:lang w:val="el-GR" w:bidi="el-GR"/>
        </w:rPr>
        <w:t xml:space="preserve">και δίνεται σε ευρώ ανά ανθρωπομήνα για κάθε προσφερόμενο άτομο ανάλογα με τη βαθμίδα εκπαίδευσης, όπως παρατίθεται κατωτέρω. </w:t>
      </w:r>
    </w:p>
    <w:p w14:paraId="3696A918" w14:textId="77777777" w:rsidR="00664A42" w:rsidRDefault="00664A42" w:rsidP="00664A42">
      <w:pPr>
        <w:spacing w:after="0"/>
        <w:rPr>
          <w:lang w:val="el-GR" w:bidi="el-GR"/>
        </w:rPr>
      </w:pPr>
      <w:r w:rsidRPr="00FE56BF">
        <w:rPr>
          <w:u w:val="single"/>
          <w:lang w:val="el-GR" w:bidi="el-GR"/>
        </w:rPr>
        <w:t>Επισημαίνεται ότι το κόστος των παρεχόμενων υπηρεσιών είναι ανεξάρτητο από την έκπτωση επί του εργολαβικού οφέλους που θα καταθέσει ο εκάστοτε προσφέρων</w:t>
      </w:r>
      <w:r w:rsidRPr="00FE56BF">
        <w:rPr>
          <w:lang w:val="el-GR" w:bidi="el-GR"/>
        </w:rPr>
        <w:t>.</w:t>
      </w:r>
    </w:p>
    <w:p w14:paraId="4CE1C62D" w14:textId="77777777" w:rsidR="00664A42" w:rsidRPr="00FE56BF" w:rsidRDefault="00664A42" w:rsidP="00664A42">
      <w:pPr>
        <w:spacing w:after="0"/>
        <w:rPr>
          <w:lang w:val="el-GR" w:bidi="el-GR"/>
        </w:rPr>
      </w:pPr>
    </w:p>
    <w:p w14:paraId="0C7C78A1" w14:textId="77777777" w:rsidR="00664A42" w:rsidRDefault="00664A42" w:rsidP="00664A42">
      <w:pPr>
        <w:spacing w:after="0"/>
        <w:rPr>
          <w:b/>
          <w:bCs/>
          <w:lang w:val="el-GR" w:bidi="el-GR"/>
        </w:rPr>
      </w:pPr>
      <w:r w:rsidRPr="00FE56BF">
        <w:rPr>
          <w:b/>
          <w:bCs/>
          <w:lang w:val="el-GR" w:bidi="el-GR"/>
        </w:rPr>
        <w:t>Το ποσοστό έκπτωσης που θα υποβληθεί από τον οικονομικό φορέα πρέπει να είναι ενιαίο για όλες τις ειδικότητες.</w:t>
      </w:r>
    </w:p>
    <w:p w14:paraId="28B27A5A" w14:textId="77777777" w:rsidR="00664A42" w:rsidRPr="00FE56BF" w:rsidRDefault="00664A42" w:rsidP="00664A42">
      <w:pPr>
        <w:spacing w:after="0"/>
        <w:rPr>
          <w:lang w:val="el-GR" w:bidi="el-GR"/>
        </w:rPr>
      </w:pPr>
      <w:r w:rsidRPr="00FE56BF">
        <w:rPr>
          <w:b/>
          <w:bCs/>
          <w:lang w:val="el-GR" w:bidi="el-GR"/>
        </w:rPr>
        <w:t>ΠΙΝΑΚΑΣ Ι</w:t>
      </w:r>
    </w:p>
    <w:tbl>
      <w:tblPr>
        <w:tblOverlap w:val="never"/>
        <w:tblW w:w="972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"/>
        <w:gridCol w:w="994"/>
        <w:gridCol w:w="1200"/>
        <w:gridCol w:w="1800"/>
        <w:gridCol w:w="1618"/>
        <w:gridCol w:w="2966"/>
      </w:tblGrid>
      <w:tr w:rsidR="00664A42" w:rsidRPr="00FE56BF" w14:paraId="1A42E61A" w14:textId="77777777" w:rsidTr="00DF4B08">
        <w:trPr>
          <w:trHeight w:hRule="exact" w:val="541"/>
          <w:jc w:val="center"/>
        </w:trPr>
        <w:tc>
          <w:tcPr>
            <w:tcW w:w="972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620CA5D6" w14:textId="77777777" w:rsidR="00664A42" w:rsidRPr="00FE56BF" w:rsidRDefault="00664A42" w:rsidP="00DF4B08">
            <w:pPr>
              <w:spacing w:after="0"/>
              <w:jc w:val="center"/>
              <w:rPr>
                <w:b/>
                <w:bCs/>
                <w:sz w:val="20"/>
                <w:szCs w:val="20"/>
                <w:lang w:val="el-GR" w:bidi="el-GR"/>
              </w:rPr>
            </w:pPr>
            <w:r w:rsidRPr="00E8312C">
              <w:rPr>
                <w:b/>
                <w:bCs/>
                <w:sz w:val="20"/>
                <w:szCs w:val="20"/>
                <w:lang w:val="el-GR" w:bidi="el-GR"/>
              </w:rPr>
              <w:t>ΟΙΚΟΝΟΜΙΚΗ ΠΡΟΣΦΟΡΑ</w:t>
            </w:r>
          </w:p>
        </w:tc>
      </w:tr>
      <w:tr w:rsidR="00664A42" w:rsidRPr="00857476" w14:paraId="5EFD17ED" w14:textId="77777777" w:rsidTr="00DF4B08">
        <w:trPr>
          <w:trHeight w:hRule="exact" w:val="1118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13822161" w14:textId="77777777" w:rsidR="00664A42" w:rsidRPr="00FE56BF" w:rsidRDefault="00664A42" w:rsidP="00DF4B08">
            <w:pPr>
              <w:spacing w:after="0"/>
              <w:rPr>
                <w:sz w:val="20"/>
                <w:szCs w:val="20"/>
                <w:lang w:val="el-GR" w:bidi="el-GR"/>
              </w:rPr>
            </w:pPr>
            <w:r w:rsidRPr="00FE56BF">
              <w:rPr>
                <w:b/>
                <w:bCs/>
                <w:sz w:val="20"/>
                <w:szCs w:val="20"/>
                <w:lang w:val="el-GR" w:bidi="el-GR"/>
              </w:rPr>
              <w:t>ΥΠΗΡΕΣΙΕΣ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024746FB" w14:textId="77777777" w:rsidR="00664A42" w:rsidRPr="00FE56BF" w:rsidRDefault="00664A42" w:rsidP="00DF4B08">
            <w:pPr>
              <w:spacing w:after="0"/>
              <w:ind w:left="105"/>
              <w:rPr>
                <w:sz w:val="20"/>
                <w:szCs w:val="20"/>
                <w:lang w:val="el-GR" w:bidi="el-GR"/>
              </w:rPr>
            </w:pPr>
            <w:r w:rsidRPr="00FE56BF">
              <w:rPr>
                <w:b/>
                <w:bCs/>
                <w:sz w:val="20"/>
                <w:szCs w:val="20"/>
                <w:lang w:val="el-GR" w:bidi="el-GR"/>
              </w:rPr>
              <w:t>ΑΡΙΘΜΟΣ ΑΤΟΜΩΝ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037ABC44" w14:textId="77777777" w:rsidR="00664A42" w:rsidRPr="00FE56BF" w:rsidRDefault="00664A42" w:rsidP="00DF4B08">
            <w:pPr>
              <w:spacing w:after="0"/>
              <w:ind w:left="106" w:right="90"/>
              <w:jc w:val="center"/>
              <w:rPr>
                <w:sz w:val="20"/>
                <w:szCs w:val="20"/>
                <w:lang w:val="el-GR" w:bidi="el-GR"/>
              </w:rPr>
            </w:pPr>
            <w:r w:rsidRPr="00FE56BF">
              <w:rPr>
                <w:b/>
                <w:bCs/>
                <w:sz w:val="20"/>
                <w:szCs w:val="20"/>
                <w:lang w:val="el-GR" w:bidi="el-GR"/>
              </w:rPr>
              <w:t>*ΜΗΝΙΑΙΟ ΚΟΣΤΟΣ ΥΠΗΡΕΣΙΩΝ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16952F36" w14:textId="77777777" w:rsidR="00664A42" w:rsidRDefault="00664A42" w:rsidP="00DF4B08">
            <w:r>
              <w:t>* ΚΟΣΤΟΣ ΥΠΗΡΕΣΙΩΝ ΓΙΑ 12 ΜΗΝΕΣ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7440DF0E" w14:textId="77777777" w:rsidR="00664A42" w:rsidRDefault="00664A42" w:rsidP="00DF4B08">
            <w:r>
              <w:t>ΠΡΟΫΠΟΛΟΓΙΣΜΟΣ ΜΕ Ε.Ο. 8,3181%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77BA12BB" w14:textId="77777777" w:rsidR="00664A42" w:rsidRPr="00FE56BF" w:rsidRDefault="00664A42" w:rsidP="00DF4B08">
            <w:pPr>
              <w:spacing w:after="0"/>
              <w:jc w:val="center"/>
              <w:rPr>
                <w:sz w:val="20"/>
                <w:szCs w:val="20"/>
                <w:lang w:val="el-GR" w:bidi="el-GR"/>
              </w:rPr>
            </w:pPr>
            <w:r w:rsidRPr="00FE56BF">
              <w:rPr>
                <w:b/>
                <w:bCs/>
                <w:sz w:val="20"/>
                <w:szCs w:val="20"/>
                <w:lang w:val="el-GR" w:bidi="el-GR"/>
              </w:rPr>
              <w:t>**ΠΡΟΥΠΟΛΟΓΙΣΜΟΣ ΠΡΟΣΦΟΡΑΣ με Ε.Ο.</w:t>
            </w:r>
          </w:p>
          <w:p w14:paraId="386D9515" w14:textId="77777777" w:rsidR="00664A42" w:rsidRPr="00FE56BF" w:rsidRDefault="00664A42" w:rsidP="00DF4B08">
            <w:pPr>
              <w:spacing w:after="0"/>
              <w:jc w:val="center"/>
              <w:rPr>
                <w:sz w:val="20"/>
                <w:szCs w:val="20"/>
                <w:lang w:val="el-GR" w:bidi="el-GR"/>
              </w:rPr>
            </w:pPr>
          </w:p>
        </w:tc>
      </w:tr>
      <w:tr w:rsidR="00664A42" w:rsidRPr="00FE56BF" w14:paraId="48BDDE17" w14:textId="77777777" w:rsidTr="00DF4B08">
        <w:trPr>
          <w:trHeight w:hRule="exact" w:val="1052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8BBC03" w14:textId="77777777" w:rsidR="00664A42" w:rsidRPr="004730D1" w:rsidRDefault="00664A42" w:rsidP="00DF4B08">
            <w:pPr>
              <w:suppressAutoHyphens w:val="0"/>
              <w:autoSpaceDE w:val="0"/>
              <w:spacing w:after="60"/>
              <w:rPr>
                <w:rFonts w:eastAsia="SimSun"/>
                <w:sz w:val="18"/>
                <w:szCs w:val="18"/>
                <w:lang w:val="el-GR"/>
              </w:rPr>
            </w:pPr>
            <w:r w:rsidRPr="004730D1">
              <w:rPr>
                <w:rFonts w:eastAsia="SimSun"/>
                <w:sz w:val="18"/>
                <w:szCs w:val="18"/>
                <w:lang w:val="el-GR"/>
              </w:rPr>
              <w:t>Διοικητική υποστήριξη ανά άτομο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B87B8F" w14:textId="77777777" w:rsidR="00664A42" w:rsidRPr="00FE56BF" w:rsidRDefault="00664A42" w:rsidP="00DF4B08">
            <w:pPr>
              <w:spacing w:after="0"/>
              <w:jc w:val="center"/>
              <w:rPr>
                <w:sz w:val="20"/>
                <w:szCs w:val="20"/>
                <w:lang w:val="el-GR" w:bidi="el-GR"/>
              </w:rPr>
            </w:pPr>
            <w:r w:rsidRPr="00FE56BF">
              <w:rPr>
                <w:sz w:val="20"/>
                <w:szCs w:val="20"/>
                <w:lang w:val="el-GR" w:bidi="el-GR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68E6D4" w14:textId="77777777" w:rsidR="00664A42" w:rsidRDefault="00664A42" w:rsidP="00DF4B08">
            <w:r>
              <w:t>1.518,00 €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6C309B" w14:textId="77777777" w:rsidR="00664A42" w:rsidRPr="00FE56BF" w:rsidRDefault="00664A42" w:rsidP="00DF4B08">
            <w:pPr>
              <w:spacing w:after="0"/>
              <w:jc w:val="center"/>
              <w:rPr>
                <w:sz w:val="20"/>
                <w:szCs w:val="20"/>
                <w:lang w:val="el-GR" w:bidi="el-GR"/>
              </w:rPr>
            </w:pPr>
            <w:r w:rsidRPr="00D971D1">
              <w:rPr>
                <w:rFonts w:eastAsia="SimSun"/>
                <w:szCs w:val="22"/>
              </w:rPr>
              <w:t>18.216,00 €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9158C3" w14:textId="77777777" w:rsidR="00664A42" w:rsidRPr="00FE56BF" w:rsidRDefault="00664A42" w:rsidP="00DF4B08">
            <w:pPr>
              <w:spacing w:after="0"/>
              <w:rPr>
                <w:sz w:val="20"/>
                <w:szCs w:val="20"/>
                <w:lang w:val="el-GR" w:bidi="el-G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7225B" w14:textId="77777777" w:rsidR="00664A42" w:rsidRPr="00FE56BF" w:rsidRDefault="00664A42" w:rsidP="00DF4B08">
            <w:pPr>
              <w:spacing w:after="0"/>
              <w:jc w:val="center"/>
              <w:rPr>
                <w:sz w:val="20"/>
                <w:szCs w:val="20"/>
                <w:lang w:val="el-GR" w:bidi="el-GR"/>
              </w:rPr>
            </w:pPr>
            <w:r w:rsidRPr="00FE56BF">
              <w:rPr>
                <w:b/>
                <w:bCs/>
                <w:sz w:val="20"/>
                <w:szCs w:val="20"/>
                <w:lang w:val="el-GR" w:bidi="el-GR"/>
              </w:rPr>
              <w:t>Χ= …..%</w:t>
            </w:r>
          </w:p>
        </w:tc>
      </w:tr>
      <w:tr w:rsidR="00664A42" w:rsidRPr="00FE56BF" w14:paraId="55B4A0E4" w14:textId="77777777" w:rsidTr="00DF4B08">
        <w:trPr>
          <w:trHeight w:hRule="exact" w:val="713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FDFAD0" w14:textId="77777777" w:rsidR="00664A42" w:rsidRPr="004730D1" w:rsidRDefault="00664A42" w:rsidP="00DF4B08">
            <w:pPr>
              <w:spacing w:after="0"/>
              <w:rPr>
                <w:sz w:val="18"/>
                <w:szCs w:val="18"/>
                <w:lang w:val="el-GR" w:bidi="el-GR"/>
              </w:rPr>
            </w:pPr>
            <w:r w:rsidRPr="004730D1">
              <w:rPr>
                <w:sz w:val="18"/>
                <w:szCs w:val="18"/>
                <w:lang w:val="el-GR" w:bidi="el-GR"/>
              </w:rPr>
              <w:t>Ομάδα έργου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8BCAF7" w14:textId="77777777" w:rsidR="00664A42" w:rsidRDefault="00664A42" w:rsidP="00DF4B08">
            <w:r>
              <w:t>20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F6318F" w14:textId="77777777" w:rsidR="00664A42" w:rsidRDefault="00664A42" w:rsidP="00DF4B08">
            <w:r>
              <w:t>30.360,00 €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D80DE5" w14:textId="77777777" w:rsidR="00664A42" w:rsidRDefault="00664A42" w:rsidP="00DF4B08">
            <w:r>
              <w:t>364.320,00 €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9E6F4" w14:textId="77777777" w:rsidR="00664A42" w:rsidRDefault="00664A42" w:rsidP="00DF4B08">
            <w:r>
              <w:t>394.624,50 €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DF389" w14:textId="77777777" w:rsidR="00664A42" w:rsidRPr="00FE56BF" w:rsidRDefault="00664A42" w:rsidP="00DF4B08">
            <w:pPr>
              <w:spacing w:after="0"/>
              <w:jc w:val="center"/>
              <w:rPr>
                <w:sz w:val="20"/>
                <w:szCs w:val="20"/>
                <w:lang w:val="el-GR" w:bidi="el-GR"/>
              </w:rPr>
            </w:pPr>
            <w:r>
              <w:rPr>
                <w:b/>
                <w:bCs/>
                <w:sz w:val="20"/>
                <w:szCs w:val="20"/>
                <w:lang w:val="el-GR" w:bidi="el-GR"/>
              </w:rPr>
              <w:t>……………………..€</w:t>
            </w:r>
          </w:p>
        </w:tc>
      </w:tr>
      <w:tr w:rsidR="00664A42" w:rsidRPr="00FE56BF" w14:paraId="3BC7E367" w14:textId="77777777" w:rsidTr="00DF4B08">
        <w:trPr>
          <w:trHeight w:hRule="exact" w:val="1403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D27AB" w14:textId="77777777" w:rsidR="00664A42" w:rsidRPr="004730D1" w:rsidRDefault="00664A42" w:rsidP="00DF4B08">
            <w:pPr>
              <w:suppressAutoHyphens w:val="0"/>
              <w:autoSpaceDE w:val="0"/>
              <w:spacing w:after="60"/>
              <w:rPr>
                <w:rFonts w:eastAsia="SimSun"/>
                <w:sz w:val="18"/>
                <w:szCs w:val="18"/>
                <w:lang w:val="el-GR"/>
              </w:rPr>
            </w:pPr>
            <w:r w:rsidRPr="004730D1">
              <w:rPr>
                <w:rFonts w:eastAsia="SimSun"/>
                <w:sz w:val="18"/>
                <w:szCs w:val="18"/>
                <w:lang w:val="el-GR"/>
              </w:rPr>
              <w:t>Γενικών καθηκόντων αντικαταστάτης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7809E" w14:textId="77777777" w:rsidR="00664A42" w:rsidRPr="00FE56BF" w:rsidRDefault="00664A42" w:rsidP="00DF4B08">
            <w:pPr>
              <w:spacing w:after="0"/>
              <w:jc w:val="center"/>
              <w:rPr>
                <w:sz w:val="20"/>
                <w:szCs w:val="20"/>
                <w:lang w:val="el-GR" w:bidi="el-GR"/>
              </w:rPr>
            </w:pPr>
            <w:r>
              <w:rPr>
                <w:sz w:val="20"/>
                <w:szCs w:val="20"/>
                <w:lang w:val="el-GR" w:bidi="el-GR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E21C4" w14:textId="77777777" w:rsidR="00664A42" w:rsidRDefault="00664A42" w:rsidP="00DF4B08">
            <w:r>
              <w:t>1.518,00 €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721321" w14:textId="77777777" w:rsidR="00664A42" w:rsidRDefault="00664A42" w:rsidP="00DF4B08">
            <w:r>
              <w:t>1.518,00 €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5491EE" w14:textId="77777777" w:rsidR="00664A42" w:rsidRDefault="00664A42" w:rsidP="00DF4B08">
            <w:r>
              <w:t>1.644,27 €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F5977" w14:textId="77777777" w:rsidR="00664A42" w:rsidRDefault="00664A42" w:rsidP="00DF4B08">
            <w:pPr>
              <w:spacing w:after="0"/>
              <w:jc w:val="center"/>
              <w:rPr>
                <w:b/>
                <w:bCs/>
                <w:sz w:val="20"/>
                <w:szCs w:val="20"/>
                <w:lang w:val="el-GR" w:bidi="el-GR"/>
              </w:rPr>
            </w:pPr>
            <w:r>
              <w:rPr>
                <w:b/>
                <w:bCs/>
                <w:sz w:val="20"/>
                <w:szCs w:val="20"/>
                <w:lang w:val="el-GR" w:bidi="el-GR"/>
              </w:rPr>
              <w:t>……………………..€</w:t>
            </w:r>
          </w:p>
        </w:tc>
      </w:tr>
    </w:tbl>
    <w:p w14:paraId="7E6BB098" w14:textId="77777777" w:rsidR="00664A42" w:rsidRPr="00FE56BF" w:rsidRDefault="00664A42" w:rsidP="00664A42">
      <w:pPr>
        <w:spacing w:after="0"/>
        <w:rPr>
          <w:lang w:val="el-GR" w:bidi="el-GR"/>
        </w:rPr>
      </w:pPr>
    </w:p>
    <w:p w14:paraId="0462B0AE" w14:textId="77777777" w:rsidR="00664A42" w:rsidRDefault="00664A42" w:rsidP="00664A42">
      <w:pPr>
        <w:spacing w:after="0"/>
        <w:rPr>
          <w:lang w:val="el-GR" w:bidi="el-GR"/>
        </w:rPr>
      </w:pPr>
      <w:r w:rsidRPr="00FE56BF">
        <w:rPr>
          <w:b/>
          <w:bCs/>
          <w:lang w:val="el-GR" w:bidi="el-GR"/>
        </w:rPr>
        <w:t xml:space="preserve">* </w:t>
      </w:r>
      <w:r w:rsidRPr="00FE56BF">
        <w:rPr>
          <w:lang w:val="el-GR" w:bidi="el-GR"/>
        </w:rPr>
        <w:t xml:space="preserve">Στο μηνιαίο κόστος υπηρεσιών </w:t>
      </w:r>
      <w:r w:rsidRPr="00FE56BF">
        <w:rPr>
          <w:b/>
          <w:bCs/>
          <w:lang w:val="el-GR" w:bidi="el-GR"/>
        </w:rPr>
        <w:t xml:space="preserve">περιλαμβάνεται </w:t>
      </w:r>
      <w:r w:rsidRPr="00FE56BF">
        <w:rPr>
          <w:lang w:val="el-GR" w:bidi="el-GR"/>
        </w:rPr>
        <w:t xml:space="preserve">το κόστος εργοδοτικής εισφοράς του Αναδόχου, όπως σήμερα προσδιορίζεται από την κείμενη νομοθεσία, τα προβλεπόμενα δώρα Χριστουγέννων, Πάσχα και το Επίδομα Αδείας. </w:t>
      </w:r>
      <w:r w:rsidRPr="00FE56BF">
        <w:rPr>
          <w:b/>
          <w:bCs/>
          <w:lang w:val="el-GR" w:bidi="el-GR"/>
        </w:rPr>
        <w:t xml:space="preserve">Δεν περιλαμβάνεται </w:t>
      </w:r>
      <w:r w:rsidRPr="00FE56BF">
        <w:rPr>
          <w:lang w:val="el-GR" w:bidi="el-GR"/>
        </w:rPr>
        <w:t>εργολαβικό όφελος.</w:t>
      </w:r>
    </w:p>
    <w:p w14:paraId="5920C79F" w14:textId="77777777" w:rsidR="00664A42" w:rsidRPr="00FE56BF" w:rsidRDefault="00664A42" w:rsidP="00664A42">
      <w:pPr>
        <w:spacing w:after="0"/>
        <w:rPr>
          <w:lang w:val="el-GR" w:bidi="el-GR"/>
        </w:rPr>
      </w:pPr>
    </w:p>
    <w:p w14:paraId="5996F261" w14:textId="77777777" w:rsidR="00664A42" w:rsidRDefault="00664A42" w:rsidP="00664A42">
      <w:pPr>
        <w:spacing w:after="0"/>
        <w:rPr>
          <w:b/>
          <w:bCs/>
          <w:lang w:val="el-GR" w:bidi="el-GR"/>
        </w:rPr>
      </w:pPr>
      <w:r w:rsidRPr="00FE56BF">
        <w:rPr>
          <w:b/>
          <w:bCs/>
          <w:lang w:val="el-GR" w:bidi="el-GR"/>
        </w:rPr>
        <w:t xml:space="preserve">** </w:t>
      </w:r>
      <w:r w:rsidRPr="00FE56BF">
        <w:rPr>
          <w:lang w:val="el-GR" w:bidi="el-GR"/>
        </w:rPr>
        <w:t xml:space="preserve">Το ποσοστό εργολαβικού οφέλους που θα προκύψει μετά την έκπτωση του Αναδόχου δεν δύναται να είναι κατώτερο του </w:t>
      </w:r>
      <w:r w:rsidRPr="00787653">
        <w:rPr>
          <w:b/>
          <w:bCs/>
          <w:lang w:val="el-GR" w:bidi="el-GR"/>
        </w:rPr>
        <w:t>2%</w:t>
      </w:r>
      <w:r w:rsidRPr="00787653">
        <w:rPr>
          <w:lang w:val="el-GR" w:bidi="el-GR"/>
        </w:rPr>
        <w:t xml:space="preserve">. </w:t>
      </w:r>
      <w:r w:rsidRPr="00787653">
        <w:rPr>
          <w:b/>
          <w:bCs/>
          <w:lang w:val="el-GR" w:bidi="el-GR"/>
        </w:rPr>
        <w:t>Επισημαίνεται ότι το κόστος των υπηρεσιών διατηρείται άθικτο.</w:t>
      </w:r>
    </w:p>
    <w:p w14:paraId="0EDD685B" w14:textId="77777777" w:rsidR="00664A42" w:rsidRPr="00FE56BF" w:rsidRDefault="00664A42" w:rsidP="00664A42">
      <w:pPr>
        <w:spacing w:after="0"/>
        <w:rPr>
          <w:lang w:val="el-GR" w:bidi="el-GR"/>
        </w:rPr>
      </w:pPr>
    </w:p>
    <w:tbl>
      <w:tblPr>
        <w:tblOverlap w:val="never"/>
        <w:tblW w:w="963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0"/>
        <w:gridCol w:w="2880"/>
      </w:tblGrid>
      <w:tr w:rsidR="00664A42" w:rsidRPr="00FE56BF" w14:paraId="2CB566CD" w14:textId="77777777" w:rsidTr="00DF4B08">
        <w:trPr>
          <w:trHeight w:hRule="exact" w:val="469"/>
          <w:jc w:val="center"/>
        </w:trPr>
        <w:tc>
          <w:tcPr>
            <w:tcW w:w="6750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5EF91ADC" w14:textId="77777777" w:rsidR="00664A42" w:rsidRPr="00FE56BF" w:rsidRDefault="00664A42" w:rsidP="00DF4B08">
            <w:pPr>
              <w:spacing w:after="0"/>
              <w:rPr>
                <w:sz w:val="20"/>
                <w:szCs w:val="20"/>
                <w:lang w:val="el-GR" w:bidi="el-GR"/>
              </w:rPr>
            </w:pPr>
            <w:r w:rsidRPr="00FE56BF">
              <w:rPr>
                <w:b/>
                <w:bCs/>
                <w:sz w:val="20"/>
                <w:szCs w:val="20"/>
                <w:lang w:val="el-GR" w:bidi="el-GR"/>
              </w:rPr>
              <w:t>ΣΥΝΟΛΙΚΟ ΠΟΣΟ ΠΛΕΟΝ ΦΠΑ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865C8" w14:textId="77777777" w:rsidR="00664A42" w:rsidRPr="00FE56BF" w:rsidRDefault="00664A42" w:rsidP="00DF4B08">
            <w:pPr>
              <w:spacing w:after="0"/>
              <w:jc w:val="right"/>
              <w:rPr>
                <w:sz w:val="20"/>
                <w:szCs w:val="20"/>
                <w:lang w:val="el-GR" w:bidi="el-GR"/>
              </w:rPr>
            </w:pPr>
            <w:r w:rsidRPr="00FE56BF">
              <w:rPr>
                <w:b/>
                <w:bCs/>
                <w:sz w:val="20"/>
                <w:szCs w:val="20"/>
                <w:lang w:val="el-GR" w:bidi="el-GR"/>
              </w:rPr>
              <w:t>€</w:t>
            </w:r>
          </w:p>
        </w:tc>
      </w:tr>
      <w:tr w:rsidR="00664A42" w:rsidRPr="00FE56BF" w14:paraId="6AF5076B" w14:textId="77777777" w:rsidTr="00DF4B08">
        <w:trPr>
          <w:trHeight w:hRule="exact" w:val="514"/>
          <w:jc w:val="center"/>
        </w:trPr>
        <w:tc>
          <w:tcPr>
            <w:tcW w:w="6750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46358257" w14:textId="77777777" w:rsidR="00664A42" w:rsidRPr="00FE56BF" w:rsidRDefault="00664A42" w:rsidP="00DF4B08">
            <w:pPr>
              <w:spacing w:after="0"/>
              <w:rPr>
                <w:sz w:val="20"/>
                <w:szCs w:val="20"/>
                <w:lang w:val="el-GR" w:bidi="el-GR"/>
              </w:rPr>
            </w:pPr>
            <w:r w:rsidRPr="00FE56BF">
              <w:rPr>
                <w:b/>
                <w:bCs/>
                <w:sz w:val="20"/>
                <w:szCs w:val="20"/>
                <w:lang w:val="el-GR" w:bidi="el-GR"/>
              </w:rPr>
              <w:t>ΦΠΑ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D62278" w14:textId="77777777" w:rsidR="00664A42" w:rsidRPr="00FE56BF" w:rsidRDefault="00664A42" w:rsidP="00DF4B08">
            <w:pPr>
              <w:spacing w:after="0"/>
              <w:jc w:val="right"/>
              <w:rPr>
                <w:sz w:val="20"/>
                <w:szCs w:val="20"/>
                <w:lang w:val="el-GR" w:bidi="el-GR"/>
              </w:rPr>
            </w:pPr>
            <w:r w:rsidRPr="00FE56BF">
              <w:rPr>
                <w:b/>
                <w:bCs/>
                <w:sz w:val="20"/>
                <w:szCs w:val="20"/>
                <w:lang w:val="el-GR" w:bidi="el-GR"/>
              </w:rPr>
              <w:t>€</w:t>
            </w:r>
          </w:p>
        </w:tc>
      </w:tr>
      <w:tr w:rsidR="00664A42" w:rsidRPr="00FE56BF" w14:paraId="6553947D" w14:textId="77777777" w:rsidTr="00DF4B08">
        <w:trPr>
          <w:trHeight w:hRule="exact" w:val="533"/>
          <w:jc w:val="center"/>
        </w:trPr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14:paraId="552A8C0E" w14:textId="77777777" w:rsidR="00664A42" w:rsidRPr="00FE56BF" w:rsidRDefault="00664A42" w:rsidP="00DF4B08">
            <w:pPr>
              <w:spacing w:after="0"/>
              <w:rPr>
                <w:sz w:val="20"/>
                <w:szCs w:val="20"/>
                <w:lang w:val="el-GR" w:bidi="el-GR"/>
              </w:rPr>
            </w:pPr>
            <w:r w:rsidRPr="00FE56BF">
              <w:rPr>
                <w:b/>
                <w:bCs/>
                <w:sz w:val="20"/>
                <w:szCs w:val="20"/>
                <w:lang w:val="el-GR" w:bidi="el-GR"/>
              </w:rPr>
              <w:t>ΣΥΝΟΛΙΚΟ ΠΟΣΟ ΜΕ ΦΠΑ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BDC69" w14:textId="77777777" w:rsidR="00664A42" w:rsidRPr="00FE56BF" w:rsidRDefault="00664A42" w:rsidP="00DF4B08">
            <w:pPr>
              <w:spacing w:after="0"/>
              <w:jc w:val="right"/>
              <w:rPr>
                <w:sz w:val="20"/>
                <w:szCs w:val="20"/>
                <w:lang w:val="el-GR" w:bidi="el-GR"/>
              </w:rPr>
            </w:pPr>
            <w:r w:rsidRPr="00FE56BF">
              <w:rPr>
                <w:b/>
                <w:bCs/>
                <w:sz w:val="20"/>
                <w:szCs w:val="20"/>
                <w:lang w:val="el-GR" w:bidi="el-GR"/>
              </w:rPr>
              <w:t>€</w:t>
            </w:r>
          </w:p>
        </w:tc>
      </w:tr>
    </w:tbl>
    <w:p w14:paraId="52747246" w14:textId="77777777" w:rsidR="00664A42" w:rsidRDefault="00664A42" w:rsidP="00664A42">
      <w:pPr>
        <w:spacing w:after="0"/>
        <w:rPr>
          <w:lang w:val="el-GR"/>
        </w:rPr>
      </w:pPr>
    </w:p>
    <w:p w14:paraId="5850D2BA" w14:textId="77777777" w:rsidR="00664A42" w:rsidRDefault="00664A42" w:rsidP="00664A42">
      <w:pPr>
        <w:suppressAutoHyphens w:val="0"/>
        <w:spacing w:after="0"/>
        <w:jc w:val="left"/>
        <w:rPr>
          <w:rFonts w:cs="Arial"/>
          <w:b/>
          <w:color w:val="002060"/>
          <w:sz w:val="24"/>
          <w:szCs w:val="22"/>
          <w:lang w:val="el-GR"/>
        </w:rPr>
      </w:pPr>
      <w:r>
        <w:rPr>
          <w:lang w:val="el-GR"/>
        </w:rPr>
        <w:br w:type="page"/>
      </w:r>
    </w:p>
    <w:sectPr w:rsidR="00664A42">
      <w:headerReference w:type="even" r:id="rId4"/>
      <w:headerReference w:type="default" r:id="rId5"/>
      <w:footerReference w:type="even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D440" w14:textId="30FDEC38" w:rsidR="00A869A9" w:rsidRDefault="00664A4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57D9D93" wp14:editId="4EB280A4">
              <wp:simplePos x="0" y="0"/>
              <wp:positionH relativeFrom="page">
                <wp:posOffset>5684520</wp:posOffset>
              </wp:positionH>
              <wp:positionV relativeFrom="page">
                <wp:posOffset>9126220</wp:posOffset>
              </wp:positionV>
              <wp:extent cx="1063625" cy="125095"/>
              <wp:effectExtent l="0" t="0" r="0" b="0"/>
              <wp:wrapNone/>
              <wp:docPr id="1423612197" name="Πλαίσιο κειμένο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3625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067316" w14:textId="77777777" w:rsidR="00A869A9" w:rsidRDefault="00A869A9">
                          <w:pPr>
                            <w:rPr>
                              <w:szCs w:val="22"/>
                            </w:rPr>
                          </w:pPr>
                          <w:r>
                            <w:rPr>
                              <w:rFonts w:eastAsia="Calibri"/>
                              <w:szCs w:val="22"/>
                            </w:rPr>
                            <w:t xml:space="preserve">Σελίδα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eastAsia="Calibri"/>
                              <w:szCs w:val="22"/>
                            </w:rPr>
                            <w:t>#</w:t>
                          </w:r>
                          <w:r>
                            <w:rPr>
                              <w:rFonts w:eastAsia="Calibri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Fonts w:eastAsia="Calibri"/>
                              <w:szCs w:val="22"/>
                            </w:rPr>
                            <w:t xml:space="preserve"> από 121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7D9D93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3" o:spid="_x0000_s1027" type="#_x0000_t202" style="position:absolute;left:0;text-align:left;margin-left:447.6pt;margin-top:718.6pt;width:83.75pt;height:9.85pt;z-index:-25165619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" filled="f" stroked="f">
              <v:textbox style="mso-fit-shape-to-text:t" inset="0,0,0,0">
                <w:txbxContent>
                  <w:p w14:paraId="35067316" w14:textId="77777777" w:rsidR="00A869A9" w:rsidRDefault="00A869A9">
                    <w:pPr>
                      <w:rPr>
                        <w:szCs w:val="22"/>
                      </w:rPr>
                    </w:pPr>
                    <w:r>
                      <w:rPr>
                        <w:rFonts w:eastAsia="Calibri"/>
                        <w:szCs w:val="22"/>
                      </w:rPr>
                      <w:t xml:space="preserve">Σελίδα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eastAsia="Calibri"/>
                        <w:szCs w:val="22"/>
                      </w:rPr>
                      <w:t>#</w:t>
                    </w:r>
                    <w:r>
                      <w:rPr>
                        <w:rFonts w:eastAsia="Calibri"/>
                        <w:szCs w:val="22"/>
                      </w:rPr>
                      <w:fldChar w:fldCharType="end"/>
                    </w:r>
                    <w:r>
                      <w:rPr>
                        <w:rFonts w:eastAsia="Calibri"/>
                        <w:szCs w:val="22"/>
                      </w:rPr>
                      <w:t xml:space="preserve"> από 121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3279953"/>
      <w:docPartObj>
        <w:docPartGallery w:val="Page Numbers (Bottom of Page)"/>
        <w:docPartUnique/>
      </w:docPartObj>
    </w:sdtPr>
    <w:sdtEndPr/>
    <w:sdtContent>
      <w:p w14:paraId="6531D27A" w14:textId="77777777" w:rsidR="00A869A9" w:rsidRDefault="00A869A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14:paraId="43647274" w14:textId="77777777" w:rsidR="00A869A9" w:rsidRDefault="00A869A9">
    <w:pPr>
      <w:spacing w:line="1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8B627" w14:textId="557D686D" w:rsidR="00A869A9" w:rsidRDefault="00664A4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FB1079B" wp14:editId="702BA59D">
              <wp:simplePos x="0" y="0"/>
              <wp:positionH relativeFrom="page">
                <wp:posOffset>1959610</wp:posOffset>
              </wp:positionH>
              <wp:positionV relativeFrom="page">
                <wp:posOffset>197485</wp:posOffset>
              </wp:positionV>
              <wp:extent cx="3276600" cy="167640"/>
              <wp:effectExtent l="0" t="0" r="0" b="0"/>
              <wp:wrapNone/>
              <wp:docPr id="1377617933" name="Πλαίσιο κειμένο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0" cy="1676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12E932" w14:textId="77777777" w:rsidR="00A869A9" w:rsidRDefault="00A869A9">
                          <w:pPr>
                            <w:rPr>
                              <w:sz w:val="34"/>
                              <w:szCs w:val="3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34"/>
                              <w:szCs w:val="34"/>
                            </w:rPr>
                            <w:t>22PROC010322602 2022-04-04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B1079B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1" o:spid="_x0000_s1026" type="#_x0000_t202" style="position:absolute;left:0;text-align:left;margin-left:154.3pt;margin-top:15.55pt;width:258pt;height:13.2pt;z-index:-251657216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" filled="f" stroked="f">
              <v:textbox style="mso-fit-shape-to-text:t" inset="0,0,0,0">
                <w:txbxContent>
                  <w:p w14:paraId="2F12E932" w14:textId="77777777" w:rsidR="00A869A9" w:rsidRDefault="00A869A9">
                    <w:pPr>
                      <w:rPr>
                        <w:sz w:val="34"/>
                        <w:szCs w:val="34"/>
                      </w:rPr>
                    </w:pPr>
                    <w:r>
                      <w:rPr>
                        <w:rFonts w:ascii="Arial" w:eastAsia="Arial" w:hAnsi="Arial" w:cs="Arial"/>
                        <w:sz w:val="34"/>
                        <w:szCs w:val="34"/>
                      </w:rPr>
                      <w:t>22PROC010322602 2022-04-04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C624" w14:textId="77777777" w:rsidR="00A869A9" w:rsidRDefault="00A869A9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42"/>
    <w:rsid w:val="00114777"/>
    <w:rsid w:val="005665B0"/>
    <w:rsid w:val="00664A42"/>
    <w:rsid w:val="00B6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88A28"/>
  <w15:chartTrackingRefBased/>
  <w15:docId w15:val="{0E1334C6-3721-4081-93E8-A238AA70D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A42"/>
    <w:pPr>
      <w:suppressAutoHyphens/>
      <w:spacing w:after="120" w:line="240" w:lineRule="auto"/>
      <w:jc w:val="both"/>
    </w:pPr>
    <w:rPr>
      <w:rFonts w:ascii="Calibri" w:eastAsia="Times New Roman" w:hAnsi="Calibri" w:cs="Calibri"/>
      <w:kern w:val="0"/>
      <w:sz w:val="22"/>
      <w:lang w:val="en-GB" w:eastAsia="zh-CN"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64A42"/>
    <w:pPr>
      <w:keepNext/>
      <w:keepLines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l-GR" w:eastAsia="en-US" w:bidi="he-IL"/>
      <w14:ligatures w14:val="standardContextual"/>
    </w:rPr>
  </w:style>
  <w:style w:type="paragraph" w:styleId="2">
    <w:name w:val="heading 2"/>
    <w:basedOn w:val="a"/>
    <w:next w:val="a"/>
    <w:link w:val="2Char"/>
    <w:unhideWhenUsed/>
    <w:qFormat/>
    <w:rsid w:val="00664A42"/>
    <w:pPr>
      <w:keepNext/>
      <w:keepLines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l-GR" w:eastAsia="en-US" w:bidi="he-IL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64A42"/>
    <w:pPr>
      <w:keepNext/>
      <w:keepLines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l-GR" w:eastAsia="en-US" w:bidi="he-IL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64A42"/>
    <w:pPr>
      <w:keepNext/>
      <w:keepLines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l-GR" w:eastAsia="en-US" w:bidi="he-IL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64A42"/>
    <w:pPr>
      <w:keepNext/>
      <w:keepLines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l-GR" w:eastAsia="en-US" w:bidi="he-IL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64A42"/>
    <w:pPr>
      <w:keepNext/>
      <w:keepLines/>
      <w:suppressAutoHyphens w:val="0"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l-GR" w:eastAsia="en-US" w:bidi="he-IL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64A42"/>
    <w:pPr>
      <w:keepNext/>
      <w:keepLines/>
      <w:suppressAutoHyphens w:val="0"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l-GR" w:eastAsia="en-US" w:bidi="he-IL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64A42"/>
    <w:pPr>
      <w:keepNext/>
      <w:keepLines/>
      <w:suppressAutoHyphens w:val="0"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l-GR" w:eastAsia="en-US" w:bidi="he-IL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64A42"/>
    <w:pPr>
      <w:keepNext/>
      <w:keepLines/>
      <w:suppressAutoHyphens w:val="0"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l-GR" w:eastAsia="en-US" w:bidi="he-IL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64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rsid w:val="00664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64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64A4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64A4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64A4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64A4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64A4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64A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64A42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n-US" w:bidi="he-IL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664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64A42"/>
    <w:pPr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 w:eastAsia="en-US" w:bidi="he-IL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664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64A42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l-GR" w:eastAsia="en-US" w:bidi="he-IL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664A4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64A42"/>
    <w:pPr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val="el-GR" w:eastAsia="en-US" w:bidi="he-IL"/>
      <w14:ligatures w14:val="standardContextual"/>
    </w:rPr>
  </w:style>
  <w:style w:type="character" w:styleId="a7">
    <w:name w:val="Intense Emphasis"/>
    <w:basedOn w:val="a0"/>
    <w:uiPriority w:val="21"/>
    <w:qFormat/>
    <w:rsid w:val="00664A4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64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el-GR" w:eastAsia="en-US" w:bidi="he-IL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664A4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64A42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Char3"/>
    <w:uiPriority w:val="99"/>
    <w:rsid w:val="00664A42"/>
    <w:pPr>
      <w:spacing w:after="100"/>
    </w:pPr>
    <w:rPr>
      <w:rFonts w:eastAsia="MS Mincho"/>
      <w:lang w:val="en-US" w:eastAsia="ja-JP"/>
    </w:rPr>
  </w:style>
  <w:style w:type="character" w:customStyle="1" w:styleId="Char3">
    <w:name w:val="Υποσέλιδο Char"/>
    <w:basedOn w:val="a0"/>
    <w:link w:val="aa"/>
    <w:uiPriority w:val="99"/>
    <w:rsid w:val="00664A42"/>
    <w:rPr>
      <w:rFonts w:ascii="Calibri" w:eastAsia="MS Mincho" w:hAnsi="Calibri" w:cs="Calibri"/>
      <w:kern w:val="0"/>
      <w:sz w:val="22"/>
      <w:lang w:val="en-US" w:eastAsia="ja-JP" w:bidi="ar-SA"/>
      <w14:ligatures w14:val="none"/>
    </w:rPr>
  </w:style>
  <w:style w:type="paragraph" w:customStyle="1" w:styleId="normalwithoutspacing">
    <w:name w:val="normal_without_spacing"/>
    <w:basedOn w:val="a"/>
    <w:rsid w:val="00664A42"/>
    <w:pPr>
      <w:spacing w:after="60"/>
    </w:pPr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Atzampos</dc:creator>
  <cp:keywords/>
  <dc:description/>
  <cp:lastModifiedBy>Andreas Atzampos</cp:lastModifiedBy>
  <cp:revision>1</cp:revision>
  <dcterms:created xsi:type="dcterms:W3CDTF">2026-10-30T11:14:00Z</dcterms:created>
  <dcterms:modified xsi:type="dcterms:W3CDTF">2026-10-30T11:16:00Z</dcterms:modified>
</cp:coreProperties>
</file>